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8793E" w14:textId="52EA59E8" w:rsidR="00924D5C" w:rsidRDefault="00924D5C" w:rsidP="00924D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CHEM</w:t>
      </w:r>
      <w:r w:rsidR="007C2C28">
        <w:rPr>
          <w:rFonts w:ascii="Times New Roman" w:hAnsi="Times New Roman" w:cs="Times New Roman"/>
          <w:b/>
          <w:sz w:val="28"/>
          <w:szCs w:val="28"/>
        </w:rPr>
        <w:t>252</w:t>
      </w:r>
      <w:r>
        <w:rPr>
          <w:rFonts w:ascii="Times New Roman" w:hAnsi="Times New Roman" w:cs="Times New Roman"/>
          <w:b/>
          <w:sz w:val="28"/>
          <w:szCs w:val="28"/>
        </w:rPr>
        <w:t>: Model data</w:t>
      </w:r>
      <w:r w:rsidR="00D505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for Effect of pH on solubility of Ibuprofen</w:t>
      </w:r>
    </w:p>
    <w:tbl>
      <w:tblPr>
        <w:tblStyle w:val="TableGrid"/>
        <w:tblW w:w="9576" w:type="dxa"/>
        <w:tblInd w:w="0" w:type="dxa"/>
        <w:tblLook w:val="04A0" w:firstRow="1" w:lastRow="0" w:firstColumn="1" w:lastColumn="0" w:noHBand="0" w:noVBand="1"/>
      </w:tblPr>
      <w:tblGrid>
        <w:gridCol w:w="3306"/>
        <w:gridCol w:w="4034"/>
        <w:gridCol w:w="2236"/>
      </w:tblGrid>
      <w:tr w:rsidR="00924D5C" w14:paraId="14153926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68027AD" w14:textId="77777777" w:rsidR="00924D5C" w:rsidRDefault="00924D5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Wednesday 17th March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D7EDDC1" w14:textId="77777777" w:rsidR="00924D5C" w:rsidRDefault="00924D5C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70E2103" w14:textId="77777777" w:rsidR="00924D5C" w:rsidRDefault="00924D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17-Mar</w:t>
            </w:r>
          </w:p>
        </w:tc>
      </w:tr>
      <w:tr w:rsidR="00924D5C" w14:paraId="10BD6FD5" w14:textId="77777777" w:rsidTr="00924D5C">
        <w:trPr>
          <w:trHeight w:val="300"/>
        </w:trPr>
        <w:tc>
          <w:tcPr>
            <w:tcW w:w="7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D3E1E1B" w14:textId="60A841F9" w:rsidR="00924D5C" w:rsidRDefault="00924D5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</w:rPr>
              <w:t xml:space="preserve">Preparation of Ibuprofen Stock 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315A73C" w14:textId="77777777" w:rsidR="00924D5C" w:rsidRDefault="00924D5C">
            <w:pPr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</w:p>
        </w:tc>
      </w:tr>
      <w:tr w:rsidR="00924D5C" w14:paraId="78C8613A" w14:textId="77777777" w:rsidTr="00924D5C">
        <w:trPr>
          <w:trHeight w:val="367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E77F959" w14:textId="77777777" w:rsidR="00924D5C" w:rsidRDefault="00924D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Exact weight of Ibuprofen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BA5A34C" w14:textId="77777777" w:rsidR="00924D5C" w:rsidRDefault="00924D5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C767DE4" w14:textId="77777777" w:rsidR="00924D5C" w:rsidRDefault="00924D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0.2491 g</w:t>
            </w:r>
          </w:p>
        </w:tc>
      </w:tr>
      <w:tr w:rsidR="00924D5C" w14:paraId="0C39F649" w14:textId="77777777" w:rsidTr="00924D5C">
        <w:trPr>
          <w:trHeight w:val="300"/>
        </w:trPr>
        <w:tc>
          <w:tcPr>
            <w:tcW w:w="7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A46E043" w14:textId="31994992" w:rsidR="00924D5C" w:rsidRDefault="00924D5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</w:rPr>
              <w:t>Ibuprofen at different pH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C163D49" w14:textId="77777777" w:rsidR="00924D5C" w:rsidRDefault="00924D5C">
            <w:pPr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</w:p>
        </w:tc>
      </w:tr>
      <w:tr w:rsidR="00924D5C" w14:paraId="288ED033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6A9FD0D" w14:textId="77777777" w:rsidR="00924D5C" w:rsidRDefault="00924D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Exact weight of Ibuprofen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25DADD8" w14:textId="77777777" w:rsidR="00924D5C" w:rsidRDefault="00924D5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EE3144E" w14:textId="77777777" w:rsidR="00924D5C" w:rsidRDefault="00924D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0.1990 g</w:t>
            </w:r>
          </w:p>
        </w:tc>
      </w:tr>
      <w:tr w:rsidR="00924D5C" w14:paraId="78F57379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9D60288" w14:textId="77777777" w:rsidR="00924D5C" w:rsidRDefault="00924D5C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22BD240" w14:textId="77777777" w:rsidR="00924D5C" w:rsidRDefault="00924D5C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62DDFF5" w14:textId="77777777" w:rsidR="00924D5C" w:rsidRDefault="00924D5C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</w:p>
        </w:tc>
      </w:tr>
      <w:tr w:rsidR="000B5371" w14:paraId="03722E4B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B5BCF02" w14:textId="6F62B097" w:rsidR="000B5371" w:rsidRDefault="000B5371" w:rsidP="000B537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Wavelength of maximum absorption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C2168DB" w14:textId="381D74F6" w:rsidR="000B5371" w:rsidRDefault="000B5371" w:rsidP="000B5371">
            <w:pPr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264 nm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8C04709" w14:textId="77777777" w:rsidR="000B5371" w:rsidRDefault="000B5371" w:rsidP="000B5371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</w:p>
        </w:tc>
      </w:tr>
      <w:tr w:rsidR="000B5371" w14:paraId="5C3B584E" w14:textId="77777777" w:rsidTr="00924D5C">
        <w:trPr>
          <w:trHeight w:val="300"/>
        </w:trPr>
        <w:tc>
          <w:tcPr>
            <w:tcW w:w="7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E6696D6" w14:textId="352F67A7" w:rsidR="000B5371" w:rsidRDefault="000B5371" w:rsidP="000B5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0B5744C" w14:textId="5D1CCE9E" w:rsidR="000B5371" w:rsidRDefault="000B5371" w:rsidP="000B5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B5371" w14:paraId="58405F83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BB79A39" w14:textId="0A1E1A34" w:rsidR="000B5371" w:rsidRDefault="000B5371" w:rsidP="000B5371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  <w:r>
              <w:rPr>
                <w:sz w:val="20"/>
                <w:szCs w:val="20"/>
                <w:lang w:val="en-NZ" w:eastAsia="en-NZ"/>
              </w:rPr>
              <w:t>Volumetric flask uncertainties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DA48081" w14:textId="77777777" w:rsidR="000B5371" w:rsidRDefault="000B5371" w:rsidP="000B5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Concentration of standard mg mL-1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AE2C22F" w14:textId="77777777" w:rsidR="000B5371" w:rsidRDefault="000B5371" w:rsidP="000B5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Absorbance</w:t>
            </w:r>
          </w:p>
        </w:tc>
      </w:tr>
      <w:tr w:rsidR="000B5371" w14:paraId="0A58ACB1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89D07A5" w14:textId="6EAE06B8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 mL +/- 0.025 mL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B3B23B9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~  0.25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6D667CB" w14:textId="77777777" w:rsidR="000B5371" w:rsidRDefault="000B5371" w:rsidP="000B53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0.469</w:t>
            </w:r>
          </w:p>
        </w:tc>
      </w:tr>
      <w:tr w:rsidR="000B5371" w14:paraId="56DD13F8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6E5C2E5" w14:textId="3923B8D9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50 mL +/- 0.01 mL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7726E55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~ 0.50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BFF93FD" w14:textId="77777777" w:rsidR="000B5371" w:rsidRDefault="000B5371" w:rsidP="000B53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</w:tr>
      <w:tr w:rsidR="000B5371" w14:paraId="601A9524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A5400BC" w14:textId="20A1EBBB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100 mL +/- 0.2 mL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3AD1EDE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~ 1.0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385D3C9" w14:textId="77777777" w:rsidR="000B5371" w:rsidRDefault="000B5371" w:rsidP="000B53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1.633</w:t>
            </w:r>
          </w:p>
        </w:tc>
      </w:tr>
      <w:tr w:rsidR="000B5371" w14:paraId="220FC749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6D87F16" w14:textId="40377DF6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250 mL +/- 0.24 mL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A90563E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~ 1.50 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E496E0D" w14:textId="77777777" w:rsidR="000B5371" w:rsidRDefault="000B5371" w:rsidP="000B53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2.275</w:t>
            </w:r>
          </w:p>
        </w:tc>
      </w:tr>
      <w:tr w:rsidR="000B5371" w14:paraId="020F1683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25CF7D6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39CAF0C" w14:textId="77777777" w:rsidR="000B5371" w:rsidRDefault="000B5371" w:rsidP="000B5371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CF44530" w14:textId="77777777" w:rsidR="000B5371" w:rsidRDefault="000B5371" w:rsidP="000B5371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</w:p>
        </w:tc>
      </w:tr>
      <w:tr w:rsidR="000B5371" w14:paraId="3C7CA6B3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7DF4B6D" w14:textId="77777777" w:rsidR="000B5371" w:rsidRDefault="000B5371" w:rsidP="000B5371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C5D520A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Measured pH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3213860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Absorbance</w:t>
            </w:r>
          </w:p>
        </w:tc>
      </w:tr>
      <w:tr w:rsidR="000B5371" w14:paraId="730941A8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513E31E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6FCB151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9.65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72B4BD7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2.496</w:t>
            </w:r>
          </w:p>
        </w:tc>
      </w:tr>
      <w:tr w:rsidR="000B5371" w14:paraId="2621F6C7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528BFF8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7596356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7.5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B44B6B4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2.496</w:t>
            </w:r>
          </w:p>
        </w:tc>
      </w:tr>
      <w:tr w:rsidR="000B5371" w14:paraId="21774C09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004EC8A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7F31F1B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7.09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4FD38C3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2.496</w:t>
            </w:r>
          </w:p>
        </w:tc>
      </w:tr>
      <w:tr w:rsidR="000B5371" w14:paraId="648652D5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8ACBBC6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5AC9836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6.06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9581E12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2.496</w:t>
            </w:r>
          </w:p>
        </w:tc>
      </w:tr>
      <w:tr w:rsidR="000B5371" w14:paraId="783A888A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0249B5C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768D410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5.5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B9C5A21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2.246</w:t>
            </w:r>
          </w:p>
        </w:tc>
      </w:tr>
      <w:tr w:rsidR="000B5371" w14:paraId="7756EC4D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8950D31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92802C5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4.95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EFEFDAE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0.801</w:t>
            </w:r>
          </w:p>
        </w:tc>
      </w:tr>
      <w:tr w:rsidR="000B5371" w14:paraId="1D5890CC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CB43BFC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96E0FB0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4.49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E5C7DF2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0.342</w:t>
            </w:r>
          </w:p>
        </w:tc>
      </w:tr>
      <w:tr w:rsidR="000B5371" w14:paraId="7CA2B4B5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9B79A74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3AD44C2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3.96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933A08A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0.215</w:t>
            </w:r>
          </w:p>
        </w:tc>
      </w:tr>
      <w:tr w:rsidR="000B5371" w14:paraId="0D23A4B7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8FB7726" w14:textId="492C24C8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outlier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21695CB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>
              <w:rPr>
                <w:rFonts w:ascii="Calibri" w:eastAsia="Times New Roman" w:hAnsi="Calibri" w:cs="Times New Roman"/>
                <w:color w:val="000000"/>
                <w:highlight w:val="yellow"/>
              </w:rPr>
              <w:t>3.52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77D4DEF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>
              <w:rPr>
                <w:rFonts w:ascii="Calibri" w:eastAsia="Times New Roman" w:hAnsi="Calibri" w:cs="Times New Roman"/>
                <w:color w:val="000000"/>
                <w:highlight w:val="yellow"/>
              </w:rPr>
              <w:t>1.135</w:t>
            </w:r>
          </w:p>
        </w:tc>
      </w:tr>
      <w:tr w:rsidR="000B5371" w14:paraId="485219CD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B72C09F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C5459D1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B06A0C2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0.212</w:t>
            </w:r>
          </w:p>
        </w:tc>
      </w:tr>
      <w:tr w:rsidR="000B5371" w14:paraId="2548B274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10B4B9E6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04C59AA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C188F93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0.212</w:t>
            </w:r>
          </w:p>
        </w:tc>
      </w:tr>
      <w:tr w:rsidR="000B5371" w14:paraId="5E32D5D8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0F2C8E5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D11F610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2.01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5197F3C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0.211</w:t>
            </w:r>
          </w:p>
        </w:tc>
      </w:tr>
      <w:tr w:rsidR="000B5371" w14:paraId="1C75958B" w14:textId="77777777" w:rsidTr="00924D5C">
        <w:trPr>
          <w:trHeight w:val="300"/>
        </w:trPr>
        <w:tc>
          <w:tcPr>
            <w:tcW w:w="95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F42B062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B5371" w14:paraId="54546653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5F6A539" w14:textId="76A84CDA" w:rsidR="000B5371" w:rsidRDefault="000B5371" w:rsidP="000B537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</w:rPr>
              <w:t>Nurafen Tablets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22D7098" w14:textId="77777777" w:rsidR="000B5371" w:rsidRDefault="000B5371" w:rsidP="000B5371">
            <w:pPr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4455ED8" w14:textId="77777777" w:rsidR="000B5371" w:rsidRDefault="000B5371" w:rsidP="000B5371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</w:p>
        </w:tc>
      </w:tr>
      <w:tr w:rsidR="000B5371" w14:paraId="09C11AAE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4E66089" w14:textId="330E9161" w:rsidR="000B5371" w:rsidRDefault="000B5371" w:rsidP="000B5371">
            <w:pPr>
              <w:spacing w:after="0" w:line="240" w:lineRule="auto"/>
              <w:rPr>
                <w:sz w:val="20"/>
                <w:szCs w:val="20"/>
                <w:lang w:val="en-NZ" w:eastAsia="en-NZ"/>
              </w:rPr>
            </w:pPr>
            <w:r>
              <w:rPr>
                <w:sz w:val="20"/>
                <w:szCs w:val="20"/>
                <w:lang w:val="en-NZ" w:eastAsia="en-NZ"/>
              </w:rPr>
              <w:t>Tablet mass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5122E33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Tablet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358350D7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Absorbance</w:t>
            </w:r>
          </w:p>
        </w:tc>
      </w:tr>
      <w:tr w:rsidR="000B5371" w14:paraId="2FF7C87A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0293F21" w14:textId="57B72818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 = 0.3401 g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967BE7C" w14:textId="6CC1A9CC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1a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C0391A8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1.285</w:t>
            </w:r>
          </w:p>
        </w:tc>
      </w:tr>
      <w:tr w:rsidR="000B5371" w14:paraId="6BACDBA2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FD2C045" w14:textId="3D67F1E1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 = 0.3395 g</w:t>
            </w: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326E9A3" w14:textId="5C9BDDFC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1b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6DDF27F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1.289</w:t>
            </w:r>
          </w:p>
        </w:tc>
      </w:tr>
      <w:tr w:rsidR="000B5371" w14:paraId="524EA9CF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6172CC76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C1AB964" w14:textId="28E41585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2a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846E1BB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1.284</w:t>
            </w:r>
          </w:p>
        </w:tc>
      </w:tr>
      <w:tr w:rsidR="000B5371" w14:paraId="03F4A8C2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2ED5532D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8E4AB2E" w14:textId="738FBDC1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0787E8A5" w14:textId="77777777" w:rsidR="000B5371" w:rsidRDefault="000B5371" w:rsidP="000B53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1.287</w:t>
            </w:r>
          </w:p>
        </w:tc>
      </w:tr>
      <w:tr w:rsidR="000B5371" w14:paraId="5ACC4AB1" w14:textId="77777777" w:rsidTr="00924D5C">
        <w:trPr>
          <w:trHeight w:val="300"/>
        </w:trPr>
        <w:tc>
          <w:tcPr>
            <w:tcW w:w="3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5BFAD166" w14:textId="77777777" w:rsidR="000B5371" w:rsidRDefault="000B5371" w:rsidP="000B537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4040155D" w14:textId="2DB963CB" w:rsidR="000B5371" w:rsidRDefault="000B5371" w:rsidP="000B5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14:paraId="75806C6B" w14:textId="6C6F971D" w:rsidR="000B5371" w:rsidRDefault="000B5371" w:rsidP="000B5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6A5A5206" w14:textId="77777777" w:rsidR="00C54EAF" w:rsidRDefault="00C54EAF"/>
    <w:sectPr w:rsidR="00C54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Q0Mzc3tDAwNTMyNbBU0lEKTi0uzszPAykwrAUAkzYQ7ywAAAA="/>
  </w:docVars>
  <w:rsids>
    <w:rsidRoot w:val="00924D5C"/>
    <w:rsid w:val="000B5371"/>
    <w:rsid w:val="000D20FF"/>
    <w:rsid w:val="001F6778"/>
    <w:rsid w:val="00233C9A"/>
    <w:rsid w:val="002762E7"/>
    <w:rsid w:val="00335CBE"/>
    <w:rsid w:val="00345A5A"/>
    <w:rsid w:val="005A2C88"/>
    <w:rsid w:val="00664740"/>
    <w:rsid w:val="007C2C28"/>
    <w:rsid w:val="008C26D3"/>
    <w:rsid w:val="00924D5C"/>
    <w:rsid w:val="00C54EAF"/>
    <w:rsid w:val="00C93F63"/>
    <w:rsid w:val="00D505D5"/>
    <w:rsid w:val="00EA5D08"/>
    <w:rsid w:val="00EE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2BFF5"/>
  <w15:chartTrackingRefBased/>
  <w15:docId w15:val="{FB1E6B40-792E-44C7-95EF-6C109E2C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D5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4D5C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0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Malini Arewgoda</dc:creator>
  <cp:keywords/>
  <dc:description/>
  <cp:lastModifiedBy>ctollemache1@outlook.com</cp:lastModifiedBy>
  <cp:revision>4</cp:revision>
  <dcterms:created xsi:type="dcterms:W3CDTF">2020-07-14T02:35:00Z</dcterms:created>
  <dcterms:modified xsi:type="dcterms:W3CDTF">2020-08-12T22:29:00Z</dcterms:modified>
</cp:coreProperties>
</file>